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47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ESC2016, 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47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(35th General Assembly of the European Seismological Commission, 4-10 September, 2016, Trieste, Italy)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Session 22. </w:t>
      </w:r>
      <w:r w:rsidRPr="0057478B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Historical earthquake research in Europe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board No. 22-5.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sz w:val="24"/>
          <w:szCs w:val="24"/>
          <w:lang w:eastAsia="hu-HU"/>
        </w:rPr>
        <w:t>Katalin Gribovszki, Győző Szeidovitz, Götz Bokelmann, Péter Mónus, Károly Kovács, János Kalmár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Studying the Geophysical and Geological Environment of Earthquakes Using Geographic Information System Tools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ESC2016, Trieste, Italy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sz w:val="24"/>
          <w:szCs w:val="24"/>
          <w:lang w:eastAsia="hu-HU"/>
        </w:rPr>
        <w:t>poster presentation</w:t>
      </w:r>
    </w:p>
    <w:p w:rsidR="002B27F1" w:rsidRDefault="002B27F1"/>
    <w:p w:rsidR="004405D6" w:rsidRDefault="004405D6"/>
    <w:p w:rsidR="004405D6" w:rsidRDefault="004405D6"/>
    <w:p w:rsidR="004405D6" w:rsidRDefault="004405D6"/>
    <w:p w:rsidR="004405D6" w:rsidRDefault="004405D6"/>
    <w:sectPr w:rsidR="004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B"/>
    <w:rsid w:val="002B27F1"/>
    <w:rsid w:val="004405D6"/>
    <w:rsid w:val="0057478B"/>
    <w:rsid w:val="006A20CF"/>
    <w:rsid w:val="00825F27"/>
    <w:rsid w:val="00DA4679"/>
    <w:rsid w:val="00D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Gribo</dc:creator>
  <cp:lastModifiedBy>Gassner</cp:lastModifiedBy>
  <cp:revision>4</cp:revision>
  <cp:lastPrinted>2016-08-10T07:22:00Z</cp:lastPrinted>
  <dcterms:created xsi:type="dcterms:W3CDTF">2016-08-10T07:33:00Z</dcterms:created>
  <dcterms:modified xsi:type="dcterms:W3CDTF">2016-08-10T07:34:00Z</dcterms:modified>
</cp:coreProperties>
</file>